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A9" w:rsidRDefault="009755A9" w:rsidP="009755A9">
      <w:pPr>
        <w:pStyle w:val="a3"/>
        <w:jc w:val="right"/>
      </w:pPr>
      <w:r>
        <w:t>Таблица 1.</w:t>
      </w:r>
    </w:p>
    <w:p w:rsidR="009755A9" w:rsidRDefault="009755A9" w:rsidP="009755A9">
      <w:pPr>
        <w:pStyle w:val="a3"/>
        <w:jc w:val="center"/>
      </w:pPr>
      <w:r>
        <w:rPr>
          <w:rStyle w:val="a4"/>
        </w:rPr>
        <w:t>Характеристики ОХВ и вспомогательные коэффициенты для определения глубин зон заражения.</w:t>
      </w:r>
    </w:p>
    <w:tbl>
      <w:tblPr>
        <w:tblW w:w="5000" w:type="pct"/>
        <w:jc w:val="center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2"/>
        <w:gridCol w:w="1153"/>
        <w:gridCol w:w="823"/>
        <w:gridCol w:w="992"/>
        <w:gridCol w:w="557"/>
        <w:gridCol w:w="775"/>
        <w:gridCol w:w="563"/>
        <w:gridCol w:w="563"/>
        <w:gridCol w:w="557"/>
        <w:gridCol w:w="557"/>
        <w:gridCol w:w="557"/>
        <w:gridCol w:w="557"/>
        <w:gridCol w:w="557"/>
        <w:gridCol w:w="732"/>
      </w:tblGrid>
      <w:tr w:rsidR="009755A9" w:rsidTr="00D175DA">
        <w:trPr>
          <w:cantSplit/>
          <w:tblCellSpacing w:w="0" w:type="dxa"/>
          <w:jc w:val="center"/>
        </w:trPr>
        <w:tc>
          <w:tcPr>
            <w:tcW w:w="23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pStyle w:val="a3"/>
              <w:jc w:val="center"/>
            </w:pPr>
            <w:r>
              <w:br/>
              <w:t>№№</w:t>
            </w:r>
          </w:p>
        </w:tc>
        <w:tc>
          <w:tcPr>
            <w:tcW w:w="61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Наименование СДЯВ</w:t>
            </w:r>
          </w:p>
        </w:tc>
        <w:tc>
          <w:tcPr>
            <w:tcW w:w="96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Плотность СДЯВ,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t>t</w:t>
            </w:r>
            <w:proofErr w:type="spellEnd"/>
            <w:r>
              <w:t xml:space="preserve"> кипения, °</w:t>
            </w:r>
            <w:proofErr w:type="gramStart"/>
            <w:r>
              <w:t>С</w:t>
            </w:r>
            <w:proofErr w:type="gramEnd"/>
          </w:p>
        </w:tc>
        <w:tc>
          <w:tcPr>
            <w:tcW w:w="4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proofErr w:type="gramStart"/>
            <w:r>
              <w:t>Пороговая</w:t>
            </w:r>
            <w:proofErr w:type="gramEnd"/>
            <w:r>
              <w:t xml:space="preserve"> </w:t>
            </w:r>
            <w:proofErr w:type="spellStart"/>
            <w:r>
              <w:t>токсодоза</w:t>
            </w:r>
            <w:proofErr w:type="spellEnd"/>
            <w:r>
              <w:t>, мг</w:t>
            </w:r>
            <w:r>
              <w:rPr>
                <w:rStyle w:val="a5"/>
              </w:rPr>
              <w:t>·</w:t>
            </w:r>
            <w:r>
              <w:t>мин/л</w:t>
            </w:r>
          </w:p>
        </w:tc>
        <w:tc>
          <w:tcPr>
            <w:tcW w:w="2475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BB61A7" w:rsidRDefault="009755A9" w:rsidP="00D175DA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BB61A7">
              <w:rPr>
                <w:lang w:val="en-US"/>
              </w:rPr>
              <w:t>Значения</w:t>
            </w:r>
            <w:proofErr w:type="spellEnd"/>
            <w:r w:rsidRPr="00BB61A7">
              <w:rPr>
                <w:lang w:val="en-US"/>
              </w:rPr>
              <w:t xml:space="preserve"> </w:t>
            </w:r>
            <w:proofErr w:type="spellStart"/>
            <w:r w:rsidRPr="00BB61A7">
              <w:rPr>
                <w:lang w:val="en-US"/>
              </w:rPr>
              <w:t>вспомогательных</w:t>
            </w:r>
            <w:proofErr w:type="spellEnd"/>
            <w:r w:rsidRPr="00BB61A7">
              <w:rPr>
                <w:lang w:val="en-US"/>
              </w:rPr>
              <w:t xml:space="preserve"> </w:t>
            </w:r>
            <w:proofErr w:type="spellStart"/>
            <w:r w:rsidRPr="00BB61A7">
              <w:rPr>
                <w:lang w:val="en-US"/>
              </w:rPr>
              <w:t>коэффициентов</w:t>
            </w:r>
            <w:proofErr w:type="spellEnd"/>
          </w:p>
        </w:tc>
      </w:tr>
      <w:tr w:rsidR="009755A9" w:rsidTr="00D175DA">
        <w:trPr>
          <w:cantSplit/>
          <w:tblCellSpacing w:w="0" w:type="dxa"/>
          <w:jc w:val="center"/>
        </w:trPr>
        <w:tc>
          <w:tcPr>
            <w:tcW w:w="23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5A9" w:rsidRDefault="009755A9" w:rsidP="00D175DA">
            <w:pPr>
              <w:ind w:firstLine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5A9" w:rsidRDefault="009755A9" w:rsidP="00D175DA">
            <w:pPr>
              <w:ind w:firstLine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газ</w:t>
            </w:r>
          </w:p>
        </w:tc>
        <w:tc>
          <w:tcPr>
            <w:tcW w:w="5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ж–</w:t>
            </w:r>
            <w:proofErr w:type="spellStart"/>
            <w:r>
              <w:t>ть</w:t>
            </w:r>
            <w:proofErr w:type="spellEnd"/>
          </w:p>
        </w:tc>
        <w:tc>
          <w:tcPr>
            <w:tcW w:w="2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>
              <w:rPr>
                <w:lang w:val="en-US"/>
              </w:rPr>
              <w:t>K1</w:t>
            </w:r>
          </w:p>
        </w:tc>
        <w:tc>
          <w:tcPr>
            <w:tcW w:w="3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>
              <w:rPr>
                <w:lang w:val="en-US"/>
              </w:rPr>
              <w:t>K2</w:t>
            </w:r>
          </w:p>
        </w:tc>
        <w:tc>
          <w:tcPr>
            <w:tcW w:w="2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>
              <w:rPr>
                <w:lang w:val="en-US"/>
              </w:rPr>
              <w:t>K3</w:t>
            </w:r>
          </w:p>
        </w:tc>
        <w:tc>
          <w:tcPr>
            <w:tcW w:w="1578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BB61A7" w:rsidRDefault="009755A9" w:rsidP="00D175DA">
            <w:pPr>
              <w:ind w:firstLine="0"/>
              <w:jc w:val="center"/>
              <w:rPr>
                <w:lang w:val="en-US"/>
              </w:rPr>
            </w:pPr>
            <w:r w:rsidRPr="00BB61A7">
              <w:rPr>
                <w:lang w:val="en-US"/>
              </w:rPr>
              <w:t>К7 (</w:t>
            </w:r>
            <w:proofErr w:type="spellStart"/>
            <w:r w:rsidRPr="00BB61A7">
              <w:rPr>
                <w:lang w:val="en-US"/>
              </w:rPr>
              <w:t>газ</w:t>
            </w:r>
            <w:proofErr w:type="spellEnd"/>
            <w:r w:rsidRPr="00BB61A7">
              <w:rPr>
                <w:lang w:val="en-US"/>
              </w:rPr>
              <w:t>/</w:t>
            </w:r>
            <w:proofErr w:type="spellStart"/>
            <w:r w:rsidRPr="00BB61A7">
              <w:rPr>
                <w:lang w:val="en-US"/>
              </w:rPr>
              <w:t>жидкость</w:t>
            </w:r>
            <w:proofErr w:type="spellEnd"/>
            <w:r w:rsidRPr="00BB61A7">
              <w:rPr>
                <w:lang w:val="en-US"/>
              </w:rPr>
              <w:t>)</w:t>
            </w:r>
          </w:p>
        </w:tc>
      </w:tr>
      <w:tr w:rsidR="009755A9" w:rsidTr="00D175DA">
        <w:trPr>
          <w:cantSplit/>
          <w:tblCellSpacing w:w="0" w:type="dxa"/>
          <w:jc w:val="center"/>
        </w:trPr>
        <w:tc>
          <w:tcPr>
            <w:tcW w:w="23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5A9" w:rsidRDefault="009755A9" w:rsidP="00D175DA">
            <w:pPr>
              <w:ind w:firstLine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5A9" w:rsidRDefault="009755A9" w:rsidP="00D175DA">
            <w:pPr>
              <w:ind w:firstLine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3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5A9" w:rsidRDefault="009755A9" w:rsidP="00D175DA">
            <w:pPr>
              <w:ind w:firstLine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5A9" w:rsidRDefault="009755A9" w:rsidP="00D175DA">
            <w:pPr>
              <w:ind w:firstLine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5A9" w:rsidRDefault="009755A9" w:rsidP="00D175DA">
            <w:pPr>
              <w:ind w:firstLine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5A9" w:rsidRDefault="009755A9" w:rsidP="00D175DA">
            <w:pPr>
              <w:ind w:firstLine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5A9" w:rsidRDefault="009755A9" w:rsidP="00D175DA">
            <w:pPr>
              <w:ind w:firstLine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5A9" w:rsidRDefault="009755A9" w:rsidP="00D175DA">
            <w:pPr>
              <w:ind w:firstLine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5A9" w:rsidRDefault="009755A9" w:rsidP="00D175DA">
            <w:pPr>
              <w:ind w:firstLine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BB61A7" w:rsidRDefault="009755A9" w:rsidP="00D175DA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BB61A7">
              <w:rPr>
                <w:lang w:val="en-US"/>
              </w:rPr>
              <w:t>для</w:t>
            </w:r>
            <w:proofErr w:type="spellEnd"/>
            <w:r w:rsidRPr="00BB61A7">
              <w:rPr>
                <w:lang w:val="en-US"/>
              </w:rPr>
              <w:br/>
              <w:t>–40°С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BB61A7" w:rsidRDefault="009755A9" w:rsidP="00D175DA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BB61A7">
              <w:rPr>
                <w:lang w:val="en-US"/>
              </w:rPr>
              <w:t>для</w:t>
            </w:r>
            <w:proofErr w:type="spellEnd"/>
            <w:r w:rsidRPr="00BB61A7">
              <w:rPr>
                <w:lang w:val="en-US"/>
              </w:rPr>
              <w:br/>
              <w:t>–20°С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BB61A7" w:rsidRDefault="009755A9" w:rsidP="00D175DA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BB61A7">
              <w:rPr>
                <w:lang w:val="en-US"/>
              </w:rPr>
              <w:t>для</w:t>
            </w:r>
            <w:proofErr w:type="spellEnd"/>
            <w:r w:rsidRPr="00BB61A7">
              <w:rPr>
                <w:lang w:val="en-US"/>
              </w:rPr>
              <w:br/>
              <w:t>0°С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BB61A7" w:rsidRDefault="009755A9" w:rsidP="00D175DA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BB61A7">
              <w:rPr>
                <w:lang w:val="en-US"/>
              </w:rPr>
              <w:t>для</w:t>
            </w:r>
            <w:proofErr w:type="spellEnd"/>
            <w:r w:rsidRPr="00BB61A7">
              <w:rPr>
                <w:lang w:val="en-US"/>
              </w:rPr>
              <w:br/>
              <w:t>20°С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BB61A7" w:rsidRDefault="009755A9" w:rsidP="00D175DA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BB61A7">
              <w:rPr>
                <w:lang w:val="en-US"/>
              </w:rPr>
              <w:t>для</w:t>
            </w:r>
            <w:proofErr w:type="spellEnd"/>
            <w:r w:rsidRPr="00BB61A7">
              <w:rPr>
                <w:lang w:val="en-US"/>
              </w:rPr>
              <w:br/>
              <w:t>40°С</w:t>
            </w:r>
          </w:p>
        </w:tc>
      </w:tr>
      <w:tr w:rsidR="009755A9" w:rsidTr="00D175DA">
        <w:trPr>
          <w:tblCellSpacing w:w="0" w:type="dxa"/>
          <w:jc w:val="center"/>
        </w:trPr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4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5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6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7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8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9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10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11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12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13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14</w:t>
            </w:r>
          </w:p>
        </w:tc>
      </w:tr>
      <w:tr w:rsidR="009755A9" w:rsidTr="00D175DA">
        <w:trPr>
          <w:cantSplit/>
          <w:trHeight w:val="276"/>
          <w:tblCellSpacing w:w="0" w:type="dxa"/>
          <w:jc w:val="center"/>
        </w:trPr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rPr>
                <w:rFonts w:ascii="Arial Unicode MS" w:eastAsia="Arial Unicode MS" w:hAnsi="Arial Unicode MS" w:cs="Arial Unicode MS"/>
              </w:rPr>
            </w:pPr>
            <w:r>
              <w:t>Аммиак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0,0008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0,681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-33,42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15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0,18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0,025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0,04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u w:val="single"/>
              </w:rPr>
              <w:t>0</w:t>
            </w:r>
            <w:r>
              <w:br/>
              <w:t>0,9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u w:val="single"/>
              </w:rPr>
              <w:t>0,3</w:t>
            </w:r>
            <w:r>
              <w:br/>
              <w:t>1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u w:val="single"/>
              </w:rPr>
              <w:t>0,6</w:t>
            </w:r>
            <w:r>
              <w:br/>
              <w:t>1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u w:val="single"/>
              </w:rPr>
              <w:t>1</w:t>
            </w:r>
            <w:r>
              <w:br/>
              <w:t>1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u w:val="single"/>
              </w:rPr>
              <w:t>1,4</w:t>
            </w:r>
            <w:r>
              <w:br/>
              <w:t>1</w:t>
            </w:r>
          </w:p>
        </w:tc>
      </w:tr>
      <w:tr w:rsidR="009755A9" w:rsidTr="00D175DA">
        <w:trPr>
          <w:tblCellSpacing w:w="0" w:type="dxa"/>
          <w:jc w:val="center"/>
        </w:trPr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29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rPr>
                <w:rFonts w:ascii="Arial Unicode MS" w:eastAsia="Arial Unicode MS" w:hAnsi="Arial Unicode MS" w:cs="Arial Unicode MS"/>
              </w:rPr>
            </w:pPr>
            <w:r>
              <w:t>Хлор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0,0032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1,553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-34,1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0,6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0,18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0,052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1,0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u w:val="single"/>
              </w:rPr>
              <w:t>0</w:t>
            </w:r>
            <w:r>
              <w:br/>
              <w:t xml:space="preserve">0,9 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u w:val="single"/>
              </w:rPr>
              <w:t>0,3</w:t>
            </w:r>
            <w:r>
              <w:br/>
              <w:t>1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u w:val="single"/>
              </w:rPr>
              <w:t>0,6</w:t>
            </w:r>
            <w:r>
              <w:br/>
              <w:t>1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u w:val="single"/>
              </w:rPr>
              <w:t>1</w:t>
            </w:r>
            <w:r>
              <w:br/>
              <w:t>1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u w:val="single"/>
              </w:rPr>
              <w:t>1,4</w:t>
            </w:r>
            <w:r>
              <w:br/>
              <w:t>1</w:t>
            </w:r>
          </w:p>
        </w:tc>
      </w:tr>
    </w:tbl>
    <w:p w:rsidR="009755A9" w:rsidRDefault="009755A9" w:rsidP="009755A9">
      <w:pPr>
        <w:pStyle w:val="a3"/>
      </w:pPr>
      <w:r>
        <w:t>В графах 10 – 14 в числителе значения К</w:t>
      </w:r>
      <w:proofErr w:type="gramStart"/>
      <w:r>
        <w:t>7</w:t>
      </w:r>
      <w:proofErr w:type="gramEnd"/>
      <w:r>
        <w:t xml:space="preserve"> – для первичного облака, в знаменателе – для вторичного.</w:t>
      </w:r>
      <w:r>
        <w:br/>
        <w:t>Таблица 2</w:t>
      </w:r>
    </w:p>
    <w:p w:rsidR="009755A9" w:rsidRDefault="009755A9" w:rsidP="009755A9">
      <w:pPr>
        <w:pStyle w:val="a3"/>
        <w:jc w:val="center"/>
      </w:pPr>
      <w:r>
        <w:t>Определение степени вертикальной устойчивости воздуха по прогнозу погоды.</w:t>
      </w:r>
    </w:p>
    <w:tbl>
      <w:tblPr>
        <w:tblW w:w="5000" w:type="pct"/>
        <w:jc w:val="center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76"/>
        <w:gridCol w:w="938"/>
        <w:gridCol w:w="938"/>
        <w:gridCol w:w="938"/>
        <w:gridCol w:w="939"/>
        <w:gridCol w:w="939"/>
        <w:gridCol w:w="939"/>
        <w:gridCol w:w="939"/>
        <w:gridCol w:w="939"/>
      </w:tblGrid>
      <w:tr w:rsidR="009755A9" w:rsidRPr="00C72D2F" w:rsidTr="00D175DA">
        <w:trPr>
          <w:cantSplit/>
          <w:tblCellSpacing w:w="0" w:type="dxa"/>
          <w:jc w:val="center"/>
        </w:trPr>
        <w:tc>
          <w:tcPr>
            <w:tcW w:w="1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pStyle w:val="a3"/>
              <w:jc w:val="center"/>
              <w:rPr>
                <w:sz w:val="22"/>
                <w:szCs w:val="22"/>
              </w:rPr>
            </w:pPr>
            <w:r w:rsidRPr="00C72D2F">
              <w:rPr>
                <w:sz w:val="22"/>
                <w:szCs w:val="22"/>
              </w:rPr>
              <w:t>Скорость ветра, м/</w:t>
            </w:r>
            <w:proofErr w:type="gramStart"/>
            <w:r w:rsidRPr="00C72D2F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pStyle w:val="a3"/>
              <w:jc w:val="center"/>
              <w:rPr>
                <w:sz w:val="22"/>
                <w:szCs w:val="22"/>
              </w:rPr>
            </w:pPr>
            <w:r w:rsidRPr="00C72D2F">
              <w:rPr>
                <w:sz w:val="22"/>
                <w:szCs w:val="22"/>
              </w:rPr>
              <w:t>Ночь</w:t>
            </w:r>
          </w:p>
        </w:tc>
        <w:tc>
          <w:tcPr>
            <w:tcW w:w="1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C72D2F">
              <w:t>Утро</w:t>
            </w:r>
          </w:p>
        </w:tc>
        <w:tc>
          <w:tcPr>
            <w:tcW w:w="1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C72D2F">
              <w:t>День</w:t>
            </w:r>
          </w:p>
        </w:tc>
        <w:tc>
          <w:tcPr>
            <w:tcW w:w="1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C72D2F">
              <w:t>Вечер</w:t>
            </w:r>
          </w:p>
        </w:tc>
      </w:tr>
      <w:tr w:rsidR="009755A9" w:rsidRPr="00C72D2F" w:rsidTr="00D175DA">
        <w:trPr>
          <w:cantSplit/>
          <w:tblCellSpacing w:w="0" w:type="dxa"/>
          <w:jc w:val="center"/>
        </w:trPr>
        <w:tc>
          <w:tcPr>
            <w:tcW w:w="20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5A9" w:rsidRPr="00C72D2F" w:rsidRDefault="009755A9" w:rsidP="00D175DA">
            <w:pPr>
              <w:ind w:firstLine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rPr>
                <w:rFonts w:ascii="Arial Unicode MS" w:eastAsia="Arial Unicode MS" w:hAnsi="Arial Unicode MS" w:cs="Arial Unicode MS"/>
              </w:rPr>
            </w:pPr>
            <w:r w:rsidRPr="00C72D2F">
              <w:t xml:space="preserve">ясно, </w:t>
            </w:r>
            <w:proofErr w:type="spellStart"/>
            <w:r w:rsidRPr="00C72D2F">
              <w:t>перем</w:t>
            </w:r>
            <w:proofErr w:type="spellEnd"/>
            <w:r w:rsidRPr="00C72D2F">
              <w:t xml:space="preserve">. </w:t>
            </w:r>
            <w:proofErr w:type="spellStart"/>
            <w:r w:rsidRPr="00C72D2F">
              <w:t>облачн</w:t>
            </w:r>
            <w:proofErr w:type="spellEnd"/>
            <w:r w:rsidRPr="00C72D2F">
              <w:t>.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rPr>
                <w:rFonts w:ascii="Arial Unicode MS" w:eastAsia="Arial Unicode MS" w:hAnsi="Arial Unicode MS" w:cs="Arial Unicode MS"/>
              </w:rPr>
            </w:pPr>
            <w:r w:rsidRPr="00C72D2F">
              <w:t xml:space="preserve">сплошная </w:t>
            </w:r>
            <w:proofErr w:type="spellStart"/>
            <w:r w:rsidRPr="00C72D2F">
              <w:t>облачн</w:t>
            </w:r>
            <w:proofErr w:type="spellEnd"/>
            <w:r w:rsidRPr="00C72D2F">
              <w:t>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rPr>
                <w:rFonts w:ascii="Arial Unicode MS" w:eastAsia="Arial Unicode MS" w:hAnsi="Arial Unicode MS" w:cs="Arial Unicode MS"/>
              </w:rPr>
            </w:pPr>
            <w:r w:rsidRPr="00C72D2F">
              <w:t xml:space="preserve">ясно, </w:t>
            </w:r>
            <w:proofErr w:type="spellStart"/>
            <w:r w:rsidRPr="00C72D2F">
              <w:t>перем</w:t>
            </w:r>
            <w:proofErr w:type="spellEnd"/>
            <w:r w:rsidRPr="00C72D2F">
              <w:t xml:space="preserve">. </w:t>
            </w:r>
            <w:proofErr w:type="spellStart"/>
            <w:r w:rsidRPr="00C72D2F">
              <w:t>облачн</w:t>
            </w:r>
            <w:proofErr w:type="spellEnd"/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rPr>
                <w:rFonts w:ascii="Arial Unicode MS" w:eastAsia="Arial Unicode MS" w:hAnsi="Arial Unicode MS" w:cs="Arial Unicode MS"/>
              </w:rPr>
            </w:pPr>
            <w:r w:rsidRPr="00C72D2F">
              <w:t xml:space="preserve">сплошная </w:t>
            </w:r>
            <w:proofErr w:type="spellStart"/>
            <w:r w:rsidRPr="00C72D2F">
              <w:t>облачн</w:t>
            </w:r>
            <w:proofErr w:type="spellEnd"/>
            <w:r w:rsidRPr="00C72D2F">
              <w:t>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rPr>
                <w:rFonts w:ascii="Arial Unicode MS" w:eastAsia="Arial Unicode MS" w:hAnsi="Arial Unicode MS" w:cs="Arial Unicode MS"/>
              </w:rPr>
            </w:pPr>
            <w:r w:rsidRPr="00C72D2F">
              <w:t xml:space="preserve">ясно, </w:t>
            </w:r>
            <w:proofErr w:type="spellStart"/>
            <w:r w:rsidRPr="00C72D2F">
              <w:t>перем</w:t>
            </w:r>
            <w:proofErr w:type="spellEnd"/>
            <w:r w:rsidRPr="00C72D2F">
              <w:t xml:space="preserve">. </w:t>
            </w:r>
            <w:proofErr w:type="spellStart"/>
            <w:r w:rsidRPr="00C72D2F">
              <w:t>облачн</w:t>
            </w:r>
            <w:proofErr w:type="spellEnd"/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rPr>
                <w:rFonts w:ascii="Arial Unicode MS" w:eastAsia="Arial Unicode MS" w:hAnsi="Arial Unicode MS" w:cs="Arial Unicode MS"/>
              </w:rPr>
            </w:pPr>
            <w:r w:rsidRPr="00C72D2F">
              <w:t xml:space="preserve">сплошная </w:t>
            </w:r>
            <w:proofErr w:type="spellStart"/>
            <w:r w:rsidRPr="00C72D2F">
              <w:t>облачн</w:t>
            </w:r>
            <w:proofErr w:type="spellEnd"/>
            <w:r w:rsidRPr="00C72D2F">
              <w:t>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rPr>
                <w:rFonts w:ascii="Arial Unicode MS" w:eastAsia="Arial Unicode MS" w:hAnsi="Arial Unicode MS" w:cs="Arial Unicode MS"/>
              </w:rPr>
            </w:pPr>
            <w:r w:rsidRPr="00C72D2F">
              <w:t xml:space="preserve">ясно, </w:t>
            </w:r>
            <w:proofErr w:type="spellStart"/>
            <w:r w:rsidRPr="00C72D2F">
              <w:t>перем</w:t>
            </w:r>
            <w:proofErr w:type="spellEnd"/>
            <w:r w:rsidRPr="00C72D2F">
              <w:t xml:space="preserve">. </w:t>
            </w:r>
            <w:proofErr w:type="spellStart"/>
            <w:r w:rsidRPr="00C72D2F">
              <w:t>облачн</w:t>
            </w:r>
            <w:proofErr w:type="spellEnd"/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rPr>
                <w:rFonts w:ascii="Arial Unicode MS" w:eastAsia="Arial Unicode MS" w:hAnsi="Arial Unicode MS" w:cs="Arial Unicode MS"/>
              </w:rPr>
            </w:pPr>
            <w:r w:rsidRPr="00C72D2F">
              <w:t xml:space="preserve">сплошная </w:t>
            </w:r>
            <w:proofErr w:type="spellStart"/>
            <w:r w:rsidRPr="00C72D2F">
              <w:t>облачн</w:t>
            </w:r>
            <w:proofErr w:type="spellEnd"/>
            <w:r w:rsidRPr="00C72D2F">
              <w:t>.</w:t>
            </w:r>
          </w:p>
        </w:tc>
      </w:tr>
      <w:tr w:rsidR="009755A9" w:rsidRPr="00C72D2F" w:rsidTr="00D175DA">
        <w:trPr>
          <w:tblCellSpacing w:w="0" w:type="dxa"/>
          <w:jc w:val="center"/>
        </w:trPr>
        <w:tc>
          <w:tcPr>
            <w:tcW w:w="2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C72D2F">
              <w:t>&lt;2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C72D2F">
              <w:t>ИН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C72D2F">
              <w:t>ИЗ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C72D2F">
              <w:t>И</w:t>
            </w:r>
            <w:proofErr w:type="gramStart"/>
            <w:r w:rsidRPr="00C72D2F">
              <w:t>З(</w:t>
            </w:r>
            <w:proofErr w:type="gramEnd"/>
            <w:r w:rsidRPr="00C72D2F">
              <w:t>ИН)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C72D2F">
              <w:t>ИЗ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proofErr w:type="gramStart"/>
            <w:r w:rsidRPr="00C72D2F">
              <w:t>К(</w:t>
            </w:r>
            <w:proofErr w:type="gramEnd"/>
            <w:r w:rsidRPr="00C72D2F">
              <w:t>ИЗ)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C72D2F">
              <w:t>ИЗ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C72D2F">
              <w:t>ИН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C72D2F">
              <w:t>ИЗ</w:t>
            </w:r>
          </w:p>
        </w:tc>
      </w:tr>
      <w:tr w:rsidR="009755A9" w:rsidRPr="00C72D2F" w:rsidTr="00D175DA">
        <w:trPr>
          <w:tblCellSpacing w:w="0" w:type="dxa"/>
          <w:jc w:val="center"/>
        </w:trPr>
        <w:tc>
          <w:tcPr>
            <w:tcW w:w="2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C72D2F">
              <w:t>2-3,9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C72D2F">
              <w:t>ИН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C72D2F">
              <w:t>ИЗ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C72D2F">
              <w:t>И</w:t>
            </w:r>
            <w:proofErr w:type="gramStart"/>
            <w:r w:rsidRPr="00C72D2F">
              <w:t>З(</w:t>
            </w:r>
            <w:proofErr w:type="gramEnd"/>
            <w:r w:rsidRPr="00C72D2F">
              <w:t>ИН)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C72D2F">
              <w:t>ИЗ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C72D2F">
              <w:t>ИЗ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C72D2F">
              <w:t>ИЗ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C72D2F">
              <w:t>И</w:t>
            </w:r>
            <w:proofErr w:type="gramStart"/>
            <w:r w:rsidRPr="00C72D2F">
              <w:t>З(</w:t>
            </w:r>
            <w:proofErr w:type="gramEnd"/>
            <w:r w:rsidRPr="00C72D2F">
              <w:t>ИН)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C72D2F">
              <w:t>ИЗ</w:t>
            </w:r>
          </w:p>
        </w:tc>
      </w:tr>
      <w:tr w:rsidR="009755A9" w:rsidRPr="00C72D2F" w:rsidTr="00D175DA">
        <w:trPr>
          <w:tblCellSpacing w:w="0" w:type="dxa"/>
          <w:jc w:val="center"/>
        </w:trPr>
        <w:tc>
          <w:tcPr>
            <w:tcW w:w="2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C72D2F">
              <w:t>&gt;4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C72D2F">
              <w:t>ИЗ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C72D2F">
              <w:t>ИЗ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C72D2F">
              <w:t>ИЗ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C72D2F">
              <w:t>ИЗ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C72D2F">
              <w:t>ИЗ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C72D2F">
              <w:t>ИЗ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C72D2F">
              <w:t>ИЗ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Pr="00C72D2F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C72D2F">
              <w:t>ИЗ</w:t>
            </w:r>
          </w:p>
        </w:tc>
      </w:tr>
    </w:tbl>
    <w:p w:rsidR="009755A9" w:rsidRDefault="009755A9" w:rsidP="009755A9">
      <w:pPr>
        <w:pStyle w:val="a3"/>
        <w:jc w:val="right"/>
      </w:pPr>
      <w:proofErr w:type="gramStart"/>
      <w:r>
        <w:t>ИН – инверсия; ИЗ – изотермия; К – конвекция (в скобках – при снежном покрове).</w:t>
      </w:r>
      <w:proofErr w:type="gramEnd"/>
      <w:r>
        <w:br/>
        <w:t>Таблица 3</w:t>
      </w:r>
    </w:p>
    <w:p w:rsidR="009755A9" w:rsidRDefault="009755A9" w:rsidP="009755A9">
      <w:pPr>
        <w:pStyle w:val="a3"/>
        <w:jc w:val="center"/>
      </w:pPr>
      <w:r>
        <w:t>Значение коэффициента К</w:t>
      </w:r>
      <w:proofErr w:type="gramStart"/>
      <w:r>
        <w:rPr>
          <w:vertAlign w:val="subscript"/>
        </w:rPr>
        <w:t>4</w:t>
      </w:r>
      <w:proofErr w:type="gramEnd"/>
      <w:r>
        <w:t xml:space="preserve"> в зависимости от скорости ветра</w:t>
      </w:r>
    </w:p>
    <w:tbl>
      <w:tblPr>
        <w:tblW w:w="5000" w:type="pct"/>
        <w:jc w:val="center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4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9755A9" w:rsidTr="00D175DA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pStyle w:val="a3"/>
            </w:pPr>
            <w:r>
              <w:t>Скорость ветра, м/</w:t>
            </w:r>
            <w:proofErr w:type="gramStart"/>
            <w:r>
              <w:t>с</w:t>
            </w:r>
            <w:proofErr w:type="gram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pStyle w:val="a3"/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6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9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15</w:t>
            </w:r>
          </w:p>
        </w:tc>
      </w:tr>
      <w:tr w:rsidR="009755A9" w:rsidTr="00D175DA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pStyle w:val="a3"/>
            </w:pPr>
            <w:r>
              <w:t>К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pStyle w:val="a3"/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1.33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1.67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2.0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2.34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2.67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3.0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3.34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3.67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4.0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5.68</w:t>
            </w:r>
          </w:p>
        </w:tc>
      </w:tr>
    </w:tbl>
    <w:p w:rsidR="009755A9" w:rsidRDefault="009755A9" w:rsidP="009755A9">
      <w:pPr>
        <w:pStyle w:val="a3"/>
        <w:jc w:val="right"/>
      </w:pPr>
      <w:r>
        <w:lastRenderedPageBreak/>
        <w:t>Таблица 4</w:t>
      </w:r>
    </w:p>
    <w:p w:rsidR="009755A9" w:rsidRDefault="009755A9" w:rsidP="009755A9">
      <w:pPr>
        <w:pStyle w:val="a3"/>
        <w:jc w:val="center"/>
      </w:pPr>
      <w:r>
        <w:t>Глубины зон возможного заражения СДЯВ, км.</w:t>
      </w:r>
    </w:p>
    <w:tbl>
      <w:tblPr>
        <w:tblW w:w="5000" w:type="pct"/>
        <w:jc w:val="center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470"/>
        <w:gridCol w:w="469"/>
        <w:gridCol w:w="469"/>
        <w:gridCol w:w="469"/>
        <w:gridCol w:w="469"/>
        <w:gridCol w:w="469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9755A9" w:rsidTr="00D175DA">
        <w:trPr>
          <w:cantSplit/>
          <w:tblCellSpacing w:w="0" w:type="dxa"/>
          <w:jc w:val="center"/>
        </w:trPr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pStyle w:val="a3"/>
              <w:jc w:val="center"/>
            </w:pPr>
            <w:r>
              <w:t>Скорость ветра, м/</w:t>
            </w:r>
            <w:proofErr w:type="gramStart"/>
            <w:r>
              <w:t>с</w:t>
            </w:r>
            <w:proofErr w:type="gramEnd"/>
          </w:p>
        </w:tc>
        <w:tc>
          <w:tcPr>
            <w:tcW w:w="9216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pStyle w:val="a3"/>
              <w:jc w:val="center"/>
            </w:pPr>
            <w:r>
              <w:t xml:space="preserve">Эквивалентное количество </w:t>
            </w:r>
            <w:proofErr w:type="spellStart"/>
            <w:proofErr w:type="gramStart"/>
            <w:r>
              <w:rPr>
                <w:rStyle w:val="a5"/>
              </w:rPr>
              <w:t>Q</w:t>
            </w:r>
            <w:proofErr w:type="gramEnd"/>
            <w:r>
              <w:rPr>
                <w:rStyle w:val="a5"/>
                <w:vertAlign w:val="subscript"/>
              </w:rPr>
              <w:t>э</w:t>
            </w:r>
            <w:proofErr w:type="spellEnd"/>
            <w:r>
              <w:t xml:space="preserve"> СДЯВ</w:t>
            </w:r>
          </w:p>
        </w:tc>
      </w:tr>
      <w:tr w:rsidR="009755A9" w:rsidTr="00D175DA">
        <w:trPr>
          <w:cantSplit/>
          <w:tblCellSpacing w:w="0" w:type="dxa"/>
          <w:jc w:val="center"/>
        </w:trPr>
        <w:tc>
          <w:tcPr>
            <w:tcW w:w="10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5A9" w:rsidRDefault="009755A9" w:rsidP="00D175DA">
            <w:pPr>
              <w:ind w:firstLine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0,01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0,05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0,1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0,5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5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50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70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100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300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500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1000</w:t>
            </w:r>
          </w:p>
        </w:tc>
      </w:tr>
      <w:tr w:rsidR="009755A9" w:rsidTr="00D175D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0,38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0,85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1,25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3,16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4,75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9,18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12,53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19,20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29,56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38,13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52,67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65,23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81,91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166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231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363</w:t>
            </w:r>
          </w:p>
        </w:tc>
      </w:tr>
      <w:tr w:rsidR="009755A9" w:rsidTr="00D175D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0,26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0,59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0,84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1,92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2,84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5,35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7,20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10,83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16,44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21,02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28,73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35,35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44,09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87,79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121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189</w:t>
            </w:r>
          </w:p>
        </w:tc>
      </w:tr>
      <w:tr w:rsidR="009755A9" w:rsidTr="00D175D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rPr>
                <w:rFonts w:ascii="Arial Unicode MS" w:eastAsia="Arial Unicode MS" w:hAnsi="Arial Unicode MS" w:cs="Arial Unicode MS"/>
              </w:rPr>
            </w:pPr>
            <w:r>
              <w:t xml:space="preserve">0,22 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0,48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0,68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1,53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2,17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3,99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5,34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7,98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11,94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15,18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20,59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25,51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31,30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61,47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84,50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130</w:t>
            </w:r>
          </w:p>
        </w:tc>
      </w:tr>
      <w:tr w:rsidR="009755A9" w:rsidTr="00D175D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4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0,19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0,42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0,59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1,33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1,88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3,28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4,36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6,46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9,62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12,18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16,43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20,05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24,80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48,18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65,92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101</w:t>
            </w:r>
          </w:p>
        </w:tc>
      </w:tr>
      <w:tr w:rsidR="009755A9" w:rsidTr="00D175D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5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0,17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0,38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0,53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1,19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1,68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2,91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3,75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5,53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8,19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10,33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13,88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16,89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20,82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40,11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54,67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83,60</w:t>
            </w:r>
          </w:p>
        </w:tc>
      </w:tr>
      <w:tr w:rsidR="009755A9" w:rsidTr="00D175D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6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0,15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0,34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0,48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1,09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1,53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2,66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3,43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4,88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7,20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9,06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12,14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14,79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18,13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34,67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47,09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71,70</w:t>
            </w:r>
          </w:p>
        </w:tc>
      </w:tr>
      <w:tr w:rsidR="009755A9" w:rsidTr="00D175D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7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0,14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0,32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0,45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1,00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1,42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2,46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3,17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4,49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6,48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8,14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10,87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13,17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16,17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30,73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41,61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63,16</w:t>
            </w:r>
          </w:p>
        </w:tc>
      </w:tr>
      <w:tr w:rsidR="009755A9" w:rsidTr="00D175D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8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0,13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0,30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0,42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0,94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1,33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2,30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2,97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4,20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5,92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7,42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9,90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11,98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14,68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27,75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37,49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56,70</w:t>
            </w:r>
          </w:p>
        </w:tc>
      </w:tr>
      <w:tr w:rsidR="009755A9" w:rsidTr="00D175D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9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0,12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0,28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0,40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0,88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1,25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2,17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2,80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3,96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5,60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6,86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9,12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11,03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13,50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25,39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34,24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51,60</w:t>
            </w:r>
          </w:p>
        </w:tc>
      </w:tr>
      <w:tr w:rsidR="009755A9" w:rsidTr="00D175D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10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0,12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0,26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0,38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0,84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1,19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2,06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2,66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3,76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5,31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6,50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8,50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10,23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12,54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23,49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31,61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47,53</w:t>
            </w:r>
          </w:p>
        </w:tc>
      </w:tr>
      <w:tr w:rsidR="009755A9" w:rsidTr="00D175D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11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0,11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0,25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0,36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0,80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1,13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1,96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2,53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3,58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5,06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6,20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8,01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9,91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11,74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21,91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29,44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44,15</w:t>
            </w:r>
          </w:p>
        </w:tc>
      </w:tr>
      <w:tr w:rsidR="009755A9" w:rsidTr="00D175D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12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0,11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0,24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0,34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0,76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1,08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1,88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2,42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3,43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4,85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5,94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7,67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9,07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11,06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20,58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27,61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41,30</w:t>
            </w:r>
          </w:p>
        </w:tc>
      </w:tr>
      <w:tr w:rsidR="009755A9" w:rsidTr="00D175D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13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0,10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0,23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0,33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0,74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1,04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1,80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2,37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2,29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4,66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5,70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7,37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8,72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10,48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19,45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26,04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38,90</w:t>
            </w:r>
          </w:p>
        </w:tc>
      </w:tr>
      <w:tr w:rsidR="009755A9" w:rsidTr="00D175D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14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0,10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0,22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0,32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0,71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1,00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1,74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2,24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3,17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4,49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5,50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7,10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8,40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10,04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18,46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24,69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36,81</w:t>
            </w:r>
          </w:p>
        </w:tc>
      </w:tr>
      <w:tr w:rsidR="009755A9" w:rsidTr="00D175D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15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0,10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0,22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0,31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0,69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0,97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1,68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2,17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3,07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4,34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5,31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6,86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8,11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9,70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17,60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23,50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34,98</w:t>
            </w:r>
          </w:p>
        </w:tc>
      </w:tr>
    </w:tbl>
    <w:p w:rsidR="009755A9" w:rsidRDefault="009755A9" w:rsidP="009755A9">
      <w:pPr>
        <w:rPr>
          <w:u w:val="single"/>
        </w:rPr>
      </w:pPr>
    </w:p>
    <w:p w:rsidR="009755A9" w:rsidRDefault="009755A9" w:rsidP="009755A9">
      <w:pPr>
        <w:pStyle w:val="a3"/>
        <w:jc w:val="right"/>
      </w:pPr>
      <w:r>
        <w:t>Таблица 5</w:t>
      </w:r>
    </w:p>
    <w:p w:rsidR="009755A9" w:rsidRDefault="009755A9" w:rsidP="009755A9">
      <w:pPr>
        <w:pStyle w:val="a3"/>
        <w:jc w:val="right"/>
      </w:pPr>
      <w:r w:rsidRPr="00822F98">
        <w:rPr>
          <w:b/>
          <w:bCs/>
        </w:rPr>
        <w:t>Скорость переноса переднего фронта облака ЗВ в зависимости от скорости ветра.</w:t>
      </w:r>
    </w:p>
    <w:tbl>
      <w:tblPr>
        <w:tblW w:w="5000" w:type="pct"/>
        <w:jc w:val="center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679"/>
        <w:gridCol w:w="567"/>
        <w:gridCol w:w="567"/>
        <w:gridCol w:w="567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3"/>
      </w:tblGrid>
      <w:tr w:rsidR="009755A9" w:rsidTr="00D175DA">
        <w:trPr>
          <w:tblCellSpacing w:w="0" w:type="dxa"/>
          <w:jc w:val="center"/>
        </w:trPr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pStyle w:val="a3"/>
              <w:jc w:val="center"/>
            </w:pPr>
            <w:r>
              <w:t>Скорость ветра, м/</w:t>
            </w:r>
            <w:proofErr w:type="gramStart"/>
            <w:r>
              <w:t>с</w:t>
            </w:r>
            <w:proofErr w:type="gramEnd"/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pStyle w:val="a3"/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4</w:t>
            </w: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5</w:t>
            </w: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6</w:t>
            </w: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7</w:t>
            </w: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8</w:t>
            </w: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9</w:t>
            </w: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10</w:t>
            </w: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11</w:t>
            </w: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12</w:t>
            </w: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13</w:t>
            </w: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14</w:t>
            </w: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15</w:t>
            </w:r>
          </w:p>
        </w:tc>
      </w:tr>
      <w:tr w:rsidR="009755A9" w:rsidTr="00D175DA">
        <w:trPr>
          <w:cantSplit/>
          <w:tblCellSpacing w:w="0" w:type="dxa"/>
          <w:jc w:val="center"/>
        </w:trPr>
        <w:tc>
          <w:tcPr>
            <w:tcW w:w="42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pStyle w:val="a3"/>
              <w:jc w:val="center"/>
            </w:pPr>
            <w:r>
              <w:br/>
              <w:t xml:space="preserve">Скорость переноса,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  <w:tc>
          <w:tcPr>
            <w:tcW w:w="4578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pStyle w:val="a3"/>
            </w:pPr>
            <w:r>
              <w:t>инверсия</w:t>
            </w:r>
          </w:p>
        </w:tc>
      </w:tr>
      <w:tr w:rsidR="009755A9" w:rsidTr="00D175DA">
        <w:trPr>
          <w:cantSplit/>
          <w:tblCellSpacing w:w="0" w:type="dxa"/>
          <w:jc w:val="center"/>
        </w:trPr>
        <w:tc>
          <w:tcPr>
            <w:tcW w:w="42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5A9" w:rsidRDefault="009755A9" w:rsidP="00D175DA">
            <w:pPr>
              <w:ind w:firstLine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pStyle w:val="a3"/>
              <w:jc w:val="center"/>
            </w:pPr>
            <w:r>
              <w:t>5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10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16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21</w:t>
            </w: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rPr>
                <w:rFonts w:ascii="Arial Unicode MS" w:eastAsia="Arial Unicode MS" w:hAnsi="Arial Unicode MS" w:cs="Arial Unicode MS"/>
              </w:rPr>
            </w:pPr>
          </w:p>
        </w:tc>
      </w:tr>
      <w:tr w:rsidR="009755A9" w:rsidTr="00D175DA">
        <w:trPr>
          <w:cantSplit/>
          <w:tblCellSpacing w:w="0" w:type="dxa"/>
          <w:jc w:val="center"/>
        </w:trPr>
        <w:tc>
          <w:tcPr>
            <w:tcW w:w="42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5A9" w:rsidRDefault="009755A9" w:rsidP="00D175DA">
            <w:pPr>
              <w:ind w:firstLine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578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pStyle w:val="a3"/>
            </w:pPr>
            <w:r>
              <w:t>изотермия</w:t>
            </w:r>
          </w:p>
        </w:tc>
      </w:tr>
      <w:tr w:rsidR="009755A9" w:rsidTr="00D175DA">
        <w:trPr>
          <w:cantSplit/>
          <w:tblCellSpacing w:w="0" w:type="dxa"/>
          <w:jc w:val="center"/>
        </w:trPr>
        <w:tc>
          <w:tcPr>
            <w:tcW w:w="42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5A9" w:rsidRDefault="009755A9" w:rsidP="00D175DA">
            <w:pPr>
              <w:ind w:firstLine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pStyle w:val="a3"/>
              <w:jc w:val="center"/>
            </w:pPr>
            <w:r>
              <w:t>6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12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18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24</w:t>
            </w: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29</w:t>
            </w: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35</w:t>
            </w: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41</w:t>
            </w: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47</w:t>
            </w: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53</w:t>
            </w: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59</w:t>
            </w: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65</w:t>
            </w: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71</w:t>
            </w: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76</w:t>
            </w: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82</w:t>
            </w: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88</w:t>
            </w:r>
          </w:p>
        </w:tc>
      </w:tr>
      <w:tr w:rsidR="009755A9" w:rsidTr="00D175DA">
        <w:trPr>
          <w:cantSplit/>
          <w:tblCellSpacing w:w="0" w:type="dxa"/>
          <w:jc w:val="center"/>
        </w:trPr>
        <w:tc>
          <w:tcPr>
            <w:tcW w:w="42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5A9" w:rsidRDefault="009755A9" w:rsidP="00D175DA">
            <w:pPr>
              <w:ind w:firstLine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578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pStyle w:val="a3"/>
            </w:pPr>
            <w:r>
              <w:t>конвекция</w:t>
            </w:r>
          </w:p>
        </w:tc>
      </w:tr>
      <w:tr w:rsidR="009755A9" w:rsidTr="00D175DA">
        <w:trPr>
          <w:cantSplit/>
          <w:trHeight w:val="312"/>
          <w:tblCellSpacing w:w="0" w:type="dxa"/>
          <w:jc w:val="center"/>
        </w:trPr>
        <w:tc>
          <w:tcPr>
            <w:tcW w:w="42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55A9" w:rsidRDefault="009755A9" w:rsidP="00D175DA">
            <w:pPr>
              <w:ind w:firstLine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7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14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21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t>28</w:t>
            </w: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ind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9755A9" w:rsidRDefault="009755A9" w:rsidP="009755A9">
      <w:pPr>
        <w:pStyle w:val="a3"/>
        <w:jc w:val="right"/>
      </w:pPr>
      <w:r>
        <w:lastRenderedPageBreak/>
        <w:t>Таблица 6</w:t>
      </w:r>
    </w:p>
    <w:p w:rsidR="009755A9" w:rsidRDefault="009755A9" w:rsidP="009755A9">
      <w:pPr>
        <w:pStyle w:val="a3"/>
        <w:jc w:val="center"/>
      </w:pPr>
      <w:r>
        <w:rPr>
          <w:rStyle w:val="a4"/>
        </w:rPr>
        <w:t xml:space="preserve">Угловые размеры зоны возможного заражения СДЯВ в зависимости от скорости ветра </w:t>
      </w:r>
      <w:proofErr w:type="spellStart"/>
      <w:r>
        <w:rPr>
          <w:rStyle w:val="a4"/>
        </w:rPr>
        <w:t>u</w:t>
      </w:r>
      <w:proofErr w:type="spellEnd"/>
      <w:r>
        <w:rPr>
          <w:rStyle w:val="a4"/>
        </w:rPr>
        <w:t xml:space="preserve">. </w:t>
      </w:r>
    </w:p>
    <w:tbl>
      <w:tblPr>
        <w:tblW w:w="5000" w:type="pct"/>
        <w:jc w:val="center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77"/>
        <w:gridCol w:w="1877"/>
        <w:gridCol w:w="1877"/>
        <w:gridCol w:w="1877"/>
        <w:gridCol w:w="1877"/>
      </w:tblGrid>
      <w:tr w:rsidR="009755A9" w:rsidTr="00D175DA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t>u</w:t>
            </w:r>
            <w:proofErr w:type="spellEnd"/>
            <w:r>
              <w:t>, м/</w:t>
            </w:r>
            <w:proofErr w:type="gramStart"/>
            <w:r>
              <w:t>с</w:t>
            </w:r>
            <w:proofErr w:type="gram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&lt;0,5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pStyle w:val="a3"/>
              <w:jc w:val="center"/>
            </w:pPr>
            <w:r>
              <w:t>0,6-1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1,1-2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&gt;2</w:t>
            </w:r>
          </w:p>
        </w:tc>
      </w:tr>
      <w:tr w:rsidR="009755A9" w:rsidTr="00D175DA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2250" cy="256540"/>
                  <wp:effectExtent l="19050" t="0" r="6350" b="0"/>
                  <wp:docPr id="2" name="Рисунок 17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5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град.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360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pStyle w:val="a3"/>
              <w:jc w:val="center"/>
            </w:pPr>
            <w:r>
              <w:t>180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90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5A9" w:rsidRDefault="009755A9" w:rsidP="00D175D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45</w:t>
            </w:r>
          </w:p>
        </w:tc>
      </w:tr>
    </w:tbl>
    <w:p w:rsidR="009755A9" w:rsidRDefault="009755A9" w:rsidP="009755A9"/>
    <w:p w:rsidR="009C51EA" w:rsidRDefault="009C51EA"/>
    <w:sectPr w:rsidR="009C51EA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55A9"/>
    <w:rsid w:val="00292440"/>
    <w:rsid w:val="00433DA3"/>
    <w:rsid w:val="009755A9"/>
    <w:rsid w:val="009C51EA"/>
    <w:rsid w:val="00C8001C"/>
    <w:rsid w:val="00E2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A9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755A9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Strong"/>
    <w:basedOn w:val="a0"/>
    <w:qFormat/>
    <w:rsid w:val="009755A9"/>
    <w:rPr>
      <w:b/>
      <w:bCs/>
    </w:rPr>
  </w:style>
  <w:style w:type="character" w:styleId="a5">
    <w:name w:val="Emphasis"/>
    <w:basedOn w:val="a0"/>
    <w:qFormat/>
    <w:rsid w:val="009755A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75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478</Words>
  <Characters>2690</Characters>
  <Application>Microsoft Office Word</Application>
  <DocSecurity>0</DocSecurity>
  <Lines>43</Lines>
  <Paragraphs>16</Paragraphs>
  <ScaleCrop>false</ScaleCrop>
  <Company>DG Win&amp;Soft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Маркиз</cp:lastModifiedBy>
  <cp:revision>1</cp:revision>
  <dcterms:created xsi:type="dcterms:W3CDTF">2014-04-17T13:32:00Z</dcterms:created>
  <dcterms:modified xsi:type="dcterms:W3CDTF">2014-04-17T13:35:00Z</dcterms:modified>
</cp:coreProperties>
</file>